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32060" w14:textId="77777777" w:rsidR="002C7400" w:rsidRPr="002C7400" w:rsidRDefault="002C7400" w:rsidP="002C7400">
      <w:pPr>
        <w:pStyle w:val="Heading1"/>
        <w:jc w:val="center"/>
        <w:rPr>
          <w:b/>
        </w:rPr>
      </w:pPr>
      <w:r w:rsidRPr="002C7400">
        <w:rPr>
          <w:b/>
        </w:rPr>
        <w:t>Duke Partnership Agreement</w:t>
      </w:r>
    </w:p>
    <w:p w14:paraId="41C7F673" w14:textId="71975920" w:rsidR="002C7400" w:rsidRPr="00F25661" w:rsidRDefault="002C7400" w:rsidP="002C7400">
      <w:pPr>
        <w:pStyle w:val="Heading2"/>
        <w:jc w:val="center"/>
      </w:pPr>
      <w:r w:rsidRPr="00F25661">
        <w:t>Academic Year 2020-21</w:t>
      </w:r>
    </w:p>
    <w:p w14:paraId="1D2899F3" w14:textId="77777777" w:rsidR="002C7400" w:rsidRDefault="002C7400" w:rsidP="002C7400">
      <w:pPr>
        <w:pStyle w:val="Footer"/>
        <w:tabs>
          <w:tab w:val="left" w:pos="720"/>
        </w:tabs>
        <w:rPr>
          <w:rFonts w:asciiTheme="majorHAnsi" w:hAnsiTheme="majorHAnsi" w:cstheme="majorHAnsi"/>
          <w:sz w:val="22"/>
          <w:szCs w:val="22"/>
        </w:rPr>
      </w:pPr>
    </w:p>
    <w:p w14:paraId="545BA51A" w14:textId="6443F9E1" w:rsidR="002C7400" w:rsidRPr="00F25661" w:rsidRDefault="002C7400" w:rsidP="002C7400">
      <w:pPr>
        <w:pStyle w:val="Footer"/>
        <w:tabs>
          <w:tab w:val="left" w:pos="720"/>
        </w:tabs>
        <w:rPr>
          <w:rFonts w:asciiTheme="majorHAnsi" w:hAnsiTheme="majorHAnsi" w:cstheme="majorHAnsi"/>
          <w:sz w:val="22"/>
          <w:szCs w:val="22"/>
        </w:rPr>
      </w:pPr>
      <w:proofErr w:type="gramStart"/>
      <w:r w:rsidRPr="00F25661">
        <w:rPr>
          <w:rFonts w:asciiTheme="majorHAnsi" w:hAnsiTheme="majorHAnsi" w:cstheme="majorHAnsi"/>
          <w:sz w:val="22"/>
          <w:szCs w:val="22"/>
        </w:rPr>
        <w:t xml:space="preserve">Over the course of the partnership between </w:t>
      </w:r>
      <w:r w:rsidR="002B2844">
        <w:rPr>
          <w:rFonts w:asciiTheme="majorHAnsi" w:hAnsiTheme="majorHAnsi" w:cstheme="majorHAnsi"/>
          <w:sz w:val="22"/>
          <w:szCs w:val="22"/>
          <w:u w:val="single"/>
        </w:rPr>
        <w:t>West End Community Foundation, Inc.</w:t>
      </w:r>
      <w:proofErr w:type="gramEnd"/>
      <w:r w:rsidR="002B2844">
        <w:rPr>
          <w:rFonts w:asciiTheme="majorHAnsi" w:hAnsiTheme="majorHAnsi" w:cstheme="majorHAnsi"/>
          <w:sz w:val="22"/>
          <w:szCs w:val="22"/>
          <w:u w:val="single"/>
        </w:rPr>
        <w:t xml:space="preserve"> </w:t>
      </w:r>
      <w:r w:rsidRPr="00F25661">
        <w:rPr>
          <w:rFonts w:asciiTheme="majorHAnsi" w:hAnsiTheme="majorHAnsi" w:cstheme="majorHAnsi"/>
          <w:sz w:val="22"/>
          <w:szCs w:val="22"/>
        </w:rPr>
        <w:t xml:space="preserve"> (Name of Agency/School) and Duke University, we agree to the following guidelines and expectations.</w:t>
      </w:r>
    </w:p>
    <w:p w14:paraId="5AD9C09E" w14:textId="77777777" w:rsidR="002C7400" w:rsidRPr="00F25661" w:rsidRDefault="002C7400" w:rsidP="002C7400">
      <w:pPr>
        <w:pStyle w:val="Footer"/>
        <w:tabs>
          <w:tab w:val="left" w:pos="720"/>
        </w:tabs>
        <w:rPr>
          <w:rFonts w:asciiTheme="majorHAnsi" w:hAnsiTheme="majorHAnsi" w:cstheme="majorHAnsi"/>
          <w:sz w:val="22"/>
          <w:szCs w:val="22"/>
        </w:rPr>
      </w:pPr>
    </w:p>
    <w:p w14:paraId="6EBF55FF" w14:textId="77777777" w:rsidR="002C7400" w:rsidRPr="00F25661" w:rsidRDefault="002C7400" w:rsidP="002C7400">
      <w:pPr>
        <w:pStyle w:val="Footer"/>
        <w:tabs>
          <w:tab w:val="left" w:pos="720"/>
        </w:tabs>
        <w:rPr>
          <w:rFonts w:asciiTheme="majorHAnsi" w:hAnsiTheme="majorHAnsi" w:cstheme="majorHAnsi"/>
          <w:b/>
          <w:sz w:val="22"/>
          <w:szCs w:val="22"/>
        </w:rPr>
      </w:pPr>
      <w:r w:rsidRPr="00F25661">
        <w:rPr>
          <w:rFonts w:asciiTheme="majorHAnsi" w:hAnsiTheme="majorHAnsi" w:cstheme="majorHAnsi"/>
          <w:b/>
          <w:sz w:val="22"/>
          <w:szCs w:val="22"/>
        </w:rPr>
        <w:t>The Community Partner Agrees to:</w:t>
      </w:r>
    </w:p>
    <w:p w14:paraId="3D53075B" w14:textId="77777777" w:rsidR="002C7400" w:rsidRPr="00F25661" w:rsidRDefault="002C7400" w:rsidP="002C7400">
      <w:pPr>
        <w:pStyle w:val="Footer"/>
        <w:tabs>
          <w:tab w:val="left" w:pos="720"/>
        </w:tabs>
        <w:rPr>
          <w:rFonts w:asciiTheme="majorHAnsi" w:hAnsiTheme="majorHAnsi" w:cstheme="majorHAnsi"/>
          <w:sz w:val="22"/>
          <w:szCs w:val="22"/>
        </w:rPr>
      </w:pPr>
    </w:p>
    <w:p w14:paraId="354E014E" w14:textId="77777777" w:rsidR="002C7400" w:rsidRPr="00F25661" w:rsidRDefault="002C7400" w:rsidP="002C7400">
      <w:pPr>
        <w:pStyle w:val="Footer"/>
        <w:numPr>
          <w:ilvl w:val="0"/>
          <w:numId w:val="5"/>
        </w:numPr>
        <w:rPr>
          <w:rFonts w:asciiTheme="majorHAnsi" w:hAnsiTheme="majorHAnsi" w:cstheme="majorHAnsi"/>
          <w:sz w:val="22"/>
          <w:szCs w:val="22"/>
        </w:rPr>
      </w:pPr>
      <w:r w:rsidRPr="00F25661">
        <w:rPr>
          <w:rFonts w:asciiTheme="majorHAnsi" w:hAnsiTheme="majorHAnsi" w:cstheme="majorHAnsi"/>
          <w:sz w:val="22"/>
          <w:szCs w:val="22"/>
        </w:rPr>
        <w:t xml:space="preserve">Orient students to the agency’s mission and goals so that they may better understand their roles within the agency.  </w:t>
      </w:r>
    </w:p>
    <w:p w14:paraId="46532815" w14:textId="77777777" w:rsidR="002C7400" w:rsidRPr="00F25661" w:rsidRDefault="002C7400" w:rsidP="002C7400">
      <w:pPr>
        <w:pStyle w:val="Footer"/>
        <w:numPr>
          <w:ilvl w:val="0"/>
          <w:numId w:val="5"/>
        </w:numPr>
        <w:rPr>
          <w:rFonts w:asciiTheme="majorHAnsi" w:hAnsiTheme="majorHAnsi" w:cstheme="majorHAnsi"/>
          <w:sz w:val="22"/>
          <w:szCs w:val="22"/>
        </w:rPr>
      </w:pPr>
      <w:r w:rsidRPr="00F25661">
        <w:rPr>
          <w:rFonts w:asciiTheme="majorHAnsi" w:hAnsiTheme="majorHAnsi" w:cstheme="majorHAnsi"/>
          <w:sz w:val="22"/>
          <w:szCs w:val="22"/>
        </w:rPr>
        <w:t xml:space="preserve">Provide training, supervision, feedback, and resources for the students to succeed during their service experience.  </w:t>
      </w:r>
    </w:p>
    <w:p w14:paraId="42AC4300" w14:textId="77777777" w:rsidR="002C7400" w:rsidRPr="00F25661" w:rsidRDefault="002C7400" w:rsidP="002C7400">
      <w:pPr>
        <w:pStyle w:val="Footer"/>
        <w:numPr>
          <w:ilvl w:val="0"/>
          <w:numId w:val="5"/>
        </w:numPr>
        <w:rPr>
          <w:rFonts w:asciiTheme="majorHAnsi" w:hAnsiTheme="majorHAnsi" w:cstheme="majorHAnsi"/>
          <w:sz w:val="22"/>
          <w:szCs w:val="22"/>
        </w:rPr>
      </w:pPr>
      <w:r w:rsidRPr="00F25661">
        <w:rPr>
          <w:rFonts w:asciiTheme="majorHAnsi" w:hAnsiTheme="majorHAnsi" w:cstheme="majorHAnsi"/>
          <w:sz w:val="22"/>
          <w:szCs w:val="22"/>
        </w:rPr>
        <w:t>Provide oversight of students’ time commitments.</w:t>
      </w:r>
    </w:p>
    <w:p w14:paraId="5A3B7FFC" w14:textId="77777777" w:rsidR="002C7400" w:rsidRPr="00F25661" w:rsidRDefault="002C7400" w:rsidP="002C7400">
      <w:pPr>
        <w:pStyle w:val="Footer"/>
        <w:numPr>
          <w:ilvl w:val="0"/>
          <w:numId w:val="5"/>
        </w:numPr>
        <w:rPr>
          <w:rFonts w:asciiTheme="majorHAnsi" w:hAnsiTheme="majorHAnsi" w:cstheme="majorHAnsi"/>
          <w:sz w:val="22"/>
          <w:szCs w:val="22"/>
        </w:rPr>
      </w:pPr>
      <w:r w:rsidRPr="00F25661">
        <w:rPr>
          <w:rFonts w:asciiTheme="majorHAnsi" w:hAnsiTheme="majorHAnsi" w:cstheme="majorHAnsi"/>
          <w:sz w:val="22"/>
          <w:szCs w:val="22"/>
        </w:rPr>
        <w:t xml:space="preserve">Be available to answer questions, ask questions, and initiate discussion about the social issues your organization is working to address.  </w:t>
      </w:r>
    </w:p>
    <w:p w14:paraId="071B1E12" w14:textId="77777777" w:rsidR="002C7400" w:rsidRPr="00F25661" w:rsidRDefault="002C7400" w:rsidP="002C7400">
      <w:pPr>
        <w:pStyle w:val="Footer"/>
        <w:numPr>
          <w:ilvl w:val="0"/>
          <w:numId w:val="5"/>
        </w:numPr>
        <w:rPr>
          <w:rFonts w:asciiTheme="majorHAnsi" w:hAnsiTheme="majorHAnsi" w:cstheme="majorHAnsi"/>
          <w:sz w:val="22"/>
          <w:szCs w:val="22"/>
        </w:rPr>
      </w:pPr>
      <w:r w:rsidRPr="00F25661">
        <w:rPr>
          <w:rFonts w:asciiTheme="majorHAnsi" w:hAnsiTheme="majorHAnsi" w:cstheme="majorHAnsi"/>
          <w:sz w:val="22"/>
          <w:szCs w:val="22"/>
        </w:rPr>
        <w:t>Ensure a safe work environment and reasonable hours for the student to perform their service.</w:t>
      </w:r>
    </w:p>
    <w:p w14:paraId="365D4D84" w14:textId="77777777" w:rsidR="002C7400" w:rsidRPr="00F25661" w:rsidRDefault="002C7400" w:rsidP="002C7400">
      <w:pPr>
        <w:pStyle w:val="Footer"/>
        <w:tabs>
          <w:tab w:val="left" w:pos="720"/>
        </w:tabs>
        <w:ind w:left="360"/>
        <w:rPr>
          <w:rFonts w:asciiTheme="majorHAnsi" w:hAnsiTheme="majorHAnsi" w:cstheme="majorHAnsi"/>
          <w:sz w:val="22"/>
          <w:szCs w:val="22"/>
        </w:rPr>
      </w:pPr>
    </w:p>
    <w:p w14:paraId="3473848A" w14:textId="77777777" w:rsidR="002C7400" w:rsidRPr="00F25661" w:rsidRDefault="002C7400" w:rsidP="002C7400">
      <w:pPr>
        <w:pStyle w:val="Footer"/>
        <w:tabs>
          <w:tab w:val="left" w:pos="720"/>
        </w:tabs>
        <w:rPr>
          <w:rFonts w:asciiTheme="majorHAnsi" w:hAnsiTheme="majorHAnsi" w:cstheme="majorHAnsi"/>
          <w:sz w:val="22"/>
          <w:szCs w:val="22"/>
        </w:rPr>
      </w:pPr>
      <w:r w:rsidRPr="00F25661">
        <w:rPr>
          <w:rFonts w:asciiTheme="majorHAnsi" w:hAnsiTheme="majorHAnsi" w:cstheme="majorHAnsi"/>
          <w:sz w:val="22"/>
          <w:szCs w:val="22"/>
        </w:rPr>
        <w:t>The community partner also agrees to indemnify, hold harmless, and defend Duke University, its officers, employees, and agents against any and all claims, suits, losses, damages, costs, fees, and expenses resulting from or arising out of the performance of activities pursuant to this agreement.  However, the community partner shall not be responsible for the negligence or intentional wrong-doing of Duke University.</w:t>
      </w:r>
    </w:p>
    <w:p w14:paraId="4EB075D4" w14:textId="5A339F14" w:rsidR="002C7400" w:rsidRDefault="002C7400" w:rsidP="002C7400">
      <w:pPr>
        <w:pStyle w:val="Footer"/>
        <w:tabs>
          <w:tab w:val="left" w:pos="720"/>
        </w:tabs>
        <w:rPr>
          <w:rFonts w:asciiTheme="majorHAnsi" w:hAnsiTheme="majorHAnsi" w:cstheme="majorHAnsi"/>
          <w:sz w:val="22"/>
          <w:szCs w:val="22"/>
        </w:rPr>
      </w:pPr>
    </w:p>
    <w:p w14:paraId="096AA39A" w14:textId="77777777" w:rsidR="006D7884" w:rsidRDefault="006D7884" w:rsidP="002C7400">
      <w:pPr>
        <w:pStyle w:val="Footer"/>
        <w:tabs>
          <w:tab w:val="left" w:pos="720"/>
        </w:tabs>
        <w:rPr>
          <w:rFonts w:asciiTheme="majorHAnsi" w:hAnsiTheme="majorHAnsi" w:cstheme="majorHAnsi"/>
          <w:sz w:val="22"/>
          <w:szCs w:val="22"/>
        </w:rPr>
      </w:pPr>
    </w:p>
    <w:p w14:paraId="7325CD57" w14:textId="79E02422" w:rsidR="002C7400" w:rsidRPr="00F25661" w:rsidRDefault="002C7400" w:rsidP="002C7400">
      <w:pPr>
        <w:pStyle w:val="Footer"/>
        <w:tabs>
          <w:tab w:val="left" w:pos="720"/>
        </w:tabs>
        <w:rPr>
          <w:rFonts w:asciiTheme="majorHAnsi" w:hAnsiTheme="majorHAnsi" w:cstheme="majorHAnsi"/>
          <w:sz w:val="22"/>
          <w:szCs w:val="22"/>
        </w:rPr>
      </w:pPr>
      <w:r w:rsidRPr="00F25661">
        <w:rPr>
          <w:rFonts w:asciiTheme="majorHAnsi" w:hAnsiTheme="majorHAnsi" w:cstheme="majorHAnsi"/>
          <w:sz w:val="22"/>
          <w:szCs w:val="22"/>
        </w:rPr>
        <w:t xml:space="preserve"> </w:t>
      </w:r>
      <w:proofErr w:type="spellStart"/>
      <w:r w:rsidR="002B2844">
        <w:rPr>
          <w:rFonts w:asciiTheme="majorHAnsi" w:hAnsiTheme="majorHAnsi" w:cstheme="majorHAnsi"/>
          <w:sz w:val="22"/>
          <w:szCs w:val="22"/>
          <w:u w:val="single"/>
        </w:rPr>
        <w:t>Wilhelmenia</w:t>
      </w:r>
      <w:proofErr w:type="spellEnd"/>
      <w:r w:rsidR="002B2844">
        <w:rPr>
          <w:rFonts w:asciiTheme="majorHAnsi" w:hAnsiTheme="majorHAnsi" w:cstheme="majorHAnsi"/>
          <w:sz w:val="22"/>
          <w:szCs w:val="22"/>
          <w:u w:val="single"/>
        </w:rPr>
        <w:t xml:space="preserve"> Thornton</w:t>
      </w:r>
      <w:r w:rsidR="002B2844">
        <w:rPr>
          <w:rFonts w:asciiTheme="majorHAnsi" w:hAnsiTheme="majorHAnsi" w:cstheme="majorHAnsi"/>
          <w:sz w:val="22"/>
          <w:szCs w:val="22"/>
          <w:u w:val="single"/>
        </w:rPr>
        <w:tab/>
      </w:r>
      <w:r w:rsidRPr="00F25661">
        <w:rPr>
          <w:rFonts w:asciiTheme="majorHAnsi" w:hAnsiTheme="majorHAnsi" w:cstheme="majorHAnsi"/>
          <w:sz w:val="22"/>
          <w:szCs w:val="22"/>
        </w:rPr>
        <w:tab/>
      </w:r>
      <w:bookmarkStart w:id="0" w:name="_GoBack"/>
      <w:bookmarkEnd w:id="0"/>
      <w:r w:rsidR="002B2844">
        <w:rPr>
          <w:rFonts w:asciiTheme="majorHAnsi" w:hAnsiTheme="majorHAnsi" w:cstheme="majorHAnsi"/>
          <w:sz w:val="22"/>
          <w:szCs w:val="22"/>
          <w:u w:val="single"/>
        </w:rPr>
        <w:t>October 5, 2020</w:t>
      </w:r>
      <w:r w:rsidR="002B2844">
        <w:rPr>
          <w:rFonts w:asciiTheme="majorHAnsi" w:hAnsiTheme="majorHAnsi" w:cstheme="majorHAnsi"/>
          <w:sz w:val="22"/>
          <w:szCs w:val="22"/>
          <w:u w:val="single"/>
        </w:rPr>
        <w:tab/>
      </w:r>
    </w:p>
    <w:p w14:paraId="0C437ED7" w14:textId="537C37F4" w:rsidR="002C7400" w:rsidRPr="00F25661" w:rsidRDefault="002C7400" w:rsidP="002C7400">
      <w:pPr>
        <w:pStyle w:val="Footer"/>
        <w:tabs>
          <w:tab w:val="left" w:pos="720"/>
        </w:tabs>
        <w:rPr>
          <w:rFonts w:asciiTheme="majorHAnsi" w:hAnsiTheme="majorHAnsi" w:cstheme="majorHAnsi"/>
          <w:sz w:val="22"/>
          <w:szCs w:val="22"/>
        </w:rPr>
      </w:pPr>
      <w:r w:rsidRPr="00F25661">
        <w:rPr>
          <w:rFonts w:asciiTheme="majorHAnsi" w:hAnsiTheme="majorHAnsi" w:cstheme="majorHAnsi"/>
          <w:sz w:val="22"/>
          <w:szCs w:val="22"/>
        </w:rPr>
        <w:t xml:space="preserve">Community Partner Representative (print name)          </w:t>
      </w:r>
      <w:r>
        <w:rPr>
          <w:rFonts w:asciiTheme="majorHAnsi" w:hAnsiTheme="majorHAnsi" w:cstheme="majorHAnsi"/>
          <w:sz w:val="22"/>
          <w:szCs w:val="22"/>
        </w:rPr>
        <w:t xml:space="preserve">    </w:t>
      </w:r>
      <w:r w:rsidR="002B2844">
        <w:rPr>
          <w:rFonts w:asciiTheme="majorHAnsi" w:hAnsiTheme="majorHAnsi" w:cstheme="majorHAnsi"/>
          <w:sz w:val="22"/>
          <w:szCs w:val="22"/>
        </w:rPr>
        <w:tab/>
      </w:r>
      <w:r w:rsidRPr="00F25661">
        <w:rPr>
          <w:rFonts w:asciiTheme="majorHAnsi" w:hAnsiTheme="majorHAnsi" w:cstheme="majorHAnsi"/>
          <w:sz w:val="22"/>
          <w:szCs w:val="22"/>
        </w:rPr>
        <w:t>Date</w:t>
      </w:r>
    </w:p>
    <w:p w14:paraId="1465B7E1" w14:textId="77777777" w:rsidR="002C7400" w:rsidRPr="00F25661" w:rsidRDefault="002C7400" w:rsidP="002C7400">
      <w:pPr>
        <w:pStyle w:val="Footer"/>
        <w:tabs>
          <w:tab w:val="left" w:pos="720"/>
        </w:tabs>
        <w:rPr>
          <w:rFonts w:asciiTheme="majorHAnsi" w:hAnsiTheme="majorHAnsi" w:cstheme="majorHAnsi"/>
          <w:sz w:val="22"/>
          <w:szCs w:val="22"/>
        </w:rPr>
      </w:pPr>
    </w:p>
    <w:p w14:paraId="64E0BEA4" w14:textId="77777777" w:rsidR="006D7884" w:rsidRDefault="006D7884" w:rsidP="002C7400">
      <w:pPr>
        <w:pStyle w:val="Footer"/>
        <w:tabs>
          <w:tab w:val="left" w:pos="720"/>
        </w:tabs>
        <w:rPr>
          <w:rFonts w:asciiTheme="majorHAnsi" w:hAnsiTheme="majorHAnsi" w:cstheme="majorHAnsi"/>
          <w:b/>
          <w:sz w:val="22"/>
          <w:szCs w:val="22"/>
        </w:rPr>
      </w:pPr>
    </w:p>
    <w:p w14:paraId="1D4BE7F1" w14:textId="0747B468" w:rsidR="002C7400" w:rsidRPr="00F25661" w:rsidRDefault="002C7400" w:rsidP="002C7400">
      <w:pPr>
        <w:pStyle w:val="Footer"/>
        <w:tabs>
          <w:tab w:val="left" w:pos="720"/>
        </w:tabs>
        <w:rPr>
          <w:rFonts w:asciiTheme="majorHAnsi" w:hAnsiTheme="majorHAnsi" w:cstheme="majorHAnsi"/>
          <w:b/>
          <w:sz w:val="22"/>
          <w:szCs w:val="22"/>
        </w:rPr>
      </w:pPr>
      <w:r w:rsidRPr="00F25661">
        <w:rPr>
          <w:rFonts w:asciiTheme="majorHAnsi" w:hAnsiTheme="majorHAnsi" w:cstheme="majorHAnsi"/>
          <w:b/>
          <w:sz w:val="22"/>
          <w:szCs w:val="22"/>
        </w:rPr>
        <w:t>Duke Office of Civic Engagement Agrees to:</w:t>
      </w:r>
    </w:p>
    <w:p w14:paraId="040DBAAF" w14:textId="77777777" w:rsidR="002C7400" w:rsidRPr="00F25661" w:rsidRDefault="002C7400" w:rsidP="002C7400">
      <w:pPr>
        <w:pStyle w:val="Footer"/>
        <w:tabs>
          <w:tab w:val="left" w:pos="720"/>
        </w:tabs>
        <w:rPr>
          <w:rFonts w:asciiTheme="majorHAnsi" w:hAnsiTheme="majorHAnsi" w:cstheme="majorHAnsi"/>
          <w:b/>
          <w:sz w:val="22"/>
          <w:szCs w:val="22"/>
        </w:rPr>
      </w:pPr>
    </w:p>
    <w:p w14:paraId="1DBF6C8C" w14:textId="77777777" w:rsidR="002C7400" w:rsidRPr="00F25661" w:rsidRDefault="002C7400" w:rsidP="002C7400">
      <w:pPr>
        <w:pStyle w:val="Footer"/>
        <w:numPr>
          <w:ilvl w:val="0"/>
          <w:numId w:val="6"/>
        </w:numPr>
        <w:rPr>
          <w:rFonts w:asciiTheme="majorHAnsi" w:hAnsiTheme="majorHAnsi" w:cstheme="majorHAnsi"/>
          <w:sz w:val="22"/>
          <w:szCs w:val="22"/>
        </w:rPr>
      </w:pPr>
      <w:r w:rsidRPr="00F25661">
        <w:rPr>
          <w:rFonts w:asciiTheme="majorHAnsi" w:hAnsiTheme="majorHAnsi" w:cstheme="majorHAnsi"/>
          <w:sz w:val="22"/>
          <w:szCs w:val="22"/>
        </w:rPr>
        <w:t>Collaborate with the community partner to create an appropriate activity that serves the needs of both the partner and the campus community.</w:t>
      </w:r>
    </w:p>
    <w:p w14:paraId="37BEBC17" w14:textId="77777777" w:rsidR="002C7400" w:rsidRPr="00F25661" w:rsidRDefault="002C7400" w:rsidP="002C7400">
      <w:pPr>
        <w:pStyle w:val="Footer"/>
        <w:numPr>
          <w:ilvl w:val="0"/>
          <w:numId w:val="6"/>
        </w:numPr>
        <w:rPr>
          <w:rFonts w:asciiTheme="majorHAnsi" w:hAnsiTheme="majorHAnsi" w:cstheme="majorHAnsi"/>
          <w:sz w:val="22"/>
          <w:szCs w:val="22"/>
        </w:rPr>
      </w:pPr>
      <w:r w:rsidRPr="00F25661">
        <w:rPr>
          <w:rFonts w:asciiTheme="majorHAnsi" w:hAnsiTheme="majorHAnsi" w:cstheme="majorHAnsi"/>
          <w:sz w:val="22"/>
          <w:szCs w:val="22"/>
        </w:rPr>
        <w:t>Oversee the distribution and collection of appropriate forms from all participants in a timely manner and see that the community partner has appropriate copies.</w:t>
      </w:r>
    </w:p>
    <w:p w14:paraId="30B9772C" w14:textId="77777777" w:rsidR="002C7400" w:rsidRPr="00F25661" w:rsidRDefault="002C7400" w:rsidP="002C7400">
      <w:pPr>
        <w:pStyle w:val="Footer"/>
        <w:numPr>
          <w:ilvl w:val="0"/>
          <w:numId w:val="6"/>
        </w:numPr>
        <w:rPr>
          <w:rFonts w:asciiTheme="majorHAnsi" w:hAnsiTheme="majorHAnsi" w:cstheme="majorHAnsi"/>
          <w:sz w:val="22"/>
          <w:szCs w:val="22"/>
        </w:rPr>
      </w:pPr>
      <w:r w:rsidRPr="00F25661">
        <w:rPr>
          <w:rFonts w:asciiTheme="majorHAnsi" w:hAnsiTheme="majorHAnsi" w:cstheme="majorHAnsi"/>
          <w:sz w:val="22"/>
          <w:szCs w:val="22"/>
        </w:rPr>
        <w:t>Consult with faculty, students, and community partners on issues of risk management, problem-solving, and logistical issues.</w:t>
      </w:r>
    </w:p>
    <w:p w14:paraId="477C9A5D" w14:textId="77777777" w:rsidR="002C7400" w:rsidRPr="00F25661" w:rsidRDefault="002C7400" w:rsidP="002C7400">
      <w:pPr>
        <w:pStyle w:val="Footer"/>
        <w:numPr>
          <w:ilvl w:val="0"/>
          <w:numId w:val="6"/>
        </w:numPr>
        <w:rPr>
          <w:rFonts w:asciiTheme="majorHAnsi" w:hAnsiTheme="majorHAnsi" w:cstheme="majorHAnsi"/>
          <w:sz w:val="22"/>
          <w:szCs w:val="22"/>
        </w:rPr>
      </w:pPr>
      <w:r w:rsidRPr="00F25661">
        <w:rPr>
          <w:rFonts w:asciiTheme="majorHAnsi" w:hAnsiTheme="majorHAnsi" w:cstheme="majorHAnsi"/>
          <w:sz w:val="22"/>
          <w:szCs w:val="22"/>
        </w:rPr>
        <w:t>Maintain a current database of student volunteer referrals and appropriate contact information.</w:t>
      </w:r>
    </w:p>
    <w:p w14:paraId="123AC478" w14:textId="5B12FC8C" w:rsidR="002C7400" w:rsidRDefault="002C7400" w:rsidP="002C7400">
      <w:pPr>
        <w:pStyle w:val="Footer"/>
        <w:rPr>
          <w:rFonts w:asciiTheme="majorHAnsi" w:hAnsiTheme="majorHAnsi" w:cstheme="majorHAnsi"/>
          <w:sz w:val="22"/>
          <w:szCs w:val="22"/>
        </w:rPr>
      </w:pPr>
    </w:p>
    <w:p w14:paraId="026F6A25" w14:textId="77777777" w:rsidR="006D7884" w:rsidRPr="00F25661" w:rsidRDefault="006D7884" w:rsidP="002C7400">
      <w:pPr>
        <w:pStyle w:val="Footer"/>
        <w:rPr>
          <w:rFonts w:asciiTheme="majorHAnsi" w:hAnsiTheme="majorHAnsi" w:cstheme="majorHAnsi"/>
          <w:sz w:val="22"/>
          <w:szCs w:val="22"/>
        </w:rPr>
      </w:pPr>
    </w:p>
    <w:p w14:paraId="734BCC98" w14:textId="77777777" w:rsidR="002C7400" w:rsidRPr="00F25661" w:rsidRDefault="002C7400" w:rsidP="002C7400">
      <w:pPr>
        <w:pStyle w:val="Footer"/>
        <w:tabs>
          <w:tab w:val="left" w:pos="720"/>
          <w:tab w:val="left" w:pos="5280"/>
        </w:tabs>
        <w:rPr>
          <w:rFonts w:asciiTheme="majorHAnsi" w:hAnsiTheme="majorHAnsi" w:cstheme="majorHAnsi"/>
          <w:sz w:val="22"/>
          <w:szCs w:val="22"/>
        </w:rPr>
      </w:pPr>
      <w:r w:rsidRPr="00F25661">
        <w:rPr>
          <w:rFonts w:asciiTheme="majorHAnsi" w:hAnsiTheme="majorHAnsi" w:cstheme="majorHAnsi"/>
          <w:sz w:val="22"/>
          <w:szCs w:val="22"/>
        </w:rPr>
        <w:t>_________________________________________</w:t>
      </w:r>
      <w:r w:rsidRPr="00F25661">
        <w:rPr>
          <w:rFonts w:asciiTheme="majorHAnsi" w:hAnsiTheme="majorHAnsi" w:cstheme="majorHAnsi"/>
          <w:sz w:val="22"/>
          <w:szCs w:val="22"/>
        </w:rPr>
        <w:tab/>
      </w:r>
      <w:r w:rsidRPr="00F25661">
        <w:rPr>
          <w:rFonts w:asciiTheme="majorHAnsi" w:hAnsiTheme="majorHAnsi" w:cstheme="majorHAnsi"/>
          <w:sz w:val="22"/>
          <w:szCs w:val="22"/>
        </w:rPr>
        <w:tab/>
        <w:t>_________________________________</w:t>
      </w:r>
    </w:p>
    <w:p w14:paraId="6CBD419C" w14:textId="0B006B91" w:rsidR="00212844" w:rsidRPr="006D7884" w:rsidRDefault="002C7400" w:rsidP="006D7884">
      <w:pPr>
        <w:pStyle w:val="Footer"/>
        <w:tabs>
          <w:tab w:val="left" w:pos="720"/>
        </w:tabs>
        <w:rPr>
          <w:rFonts w:asciiTheme="majorHAnsi" w:hAnsiTheme="majorHAnsi" w:cstheme="majorHAnsi"/>
          <w:sz w:val="22"/>
          <w:szCs w:val="22"/>
        </w:rPr>
      </w:pPr>
      <w:r w:rsidRPr="00F25661">
        <w:rPr>
          <w:rFonts w:asciiTheme="majorHAnsi" w:hAnsiTheme="majorHAnsi" w:cstheme="majorHAnsi"/>
          <w:sz w:val="22"/>
          <w:szCs w:val="22"/>
        </w:rPr>
        <w:t>DOCE Representative (print name)</w:t>
      </w:r>
      <w:r w:rsidRPr="00F25661">
        <w:rPr>
          <w:rFonts w:asciiTheme="majorHAnsi" w:hAnsiTheme="majorHAnsi" w:cstheme="majorHAnsi"/>
          <w:sz w:val="22"/>
          <w:szCs w:val="22"/>
        </w:rPr>
        <w:tab/>
        <w:t xml:space="preserve">                    </w:t>
      </w:r>
      <w:r>
        <w:rPr>
          <w:rFonts w:asciiTheme="majorHAnsi" w:hAnsiTheme="majorHAnsi" w:cstheme="majorHAnsi"/>
          <w:sz w:val="22"/>
          <w:szCs w:val="22"/>
        </w:rPr>
        <w:t xml:space="preserve">                         </w:t>
      </w:r>
      <w:r w:rsidRPr="00F25661">
        <w:rPr>
          <w:rFonts w:asciiTheme="majorHAnsi" w:hAnsiTheme="majorHAnsi" w:cstheme="majorHAnsi"/>
          <w:sz w:val="22"/>
          <w:szCs w:val="22"/>
        </w:rPr>
        <w:t>Date</w:t>
      </w:r>
    </w:p>
    <w:sectPr w:rsidR="00212844" w:rsidRPr="006D7884" w:rsidSect="00E52697">
      <w:headerReference w:type="even" r:id="rId9"/>
      <w:headerReference w:type="default" r:id="rId10"/>
      <w:footerReference w:type="even" r:id="rId11"/>
      <w:footerReference w:type="default" r:id="rId12"/>
      <w:headerReference w:type="first" r:id="rId13"/>
      <w:footerReference w:type="first" r:id="rId14"/>
      <w:pgSz w:w="12240" w:h="15840"/>
      <w:pgMar w:top="2160" w:right="144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75694" w14:textId="77777777" w:rsidR="00E44762" w:rsidRDefault="00E44762" w:rsidP="00E52697">
      <w:r>
        <w:separator/>
      </w:r>
    </w:p>
  </w:endnote>
  <w:endnote w:type="continuationSeparator" w:id="0">
    <w:p w14:paraId="2DE24E96" w14:textId="77777777" w:rsidR="00E44762" w:rsidRDefault="00E44762" w:rsidP="00E5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heSansB W4 SemiLight">
    <w:altName w:val="Segoe UI Semilight"/>
    <w:charset w:val="00"/>
    <w:family w:val="auto"/>
    <w:pitch w:val="variable"/>
    <w:sig w:usb0="00000001" w:usb1="5000200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994E8" w14:textId="77777777" w:rsidR="002C7400" w:rsidRDefault="002C7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46EDB" w14:textId="3144B8ED" w:rsidR="00E52697" w:rsidRDefault="00E52697" w:rsidP="0058096C">
    <w:pPr>
      <w:pStyle w:val="Footer"/>
      <w:tabs>
        <w:tab w:val="clear" w:pos="4320"/>
        <w:tab w:val="clear" w:pos="8640"/>
        <w:tab w:val="left" w:pos="181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B28F" w14:textId="77777777" w:rsidR="002C7400" w:rsidRDefault="002C7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3CF57" w14:textId="77777777" w:rsidR="00E44762" w:rsidRDefault="00E44762" w:rsidP="00E52697">
      <w:r>
        <w:separator/>
      </w:r>
    </w:p>
  </w:footnote>
  <w:footnote w:type="continuationSeparator" w:id="0">
    <w:p w14:paraId="3AF03E3B" w14:textId="77777777" w:rsidR="00E44762" w:rsidRDefault="00E44762" w:rsidP="00E52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4B281" w14:textId="77777777" w:rsidR="002C7400" w:rsidRDefault="002C7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DF035" w14:textId="32C39FA6" w:rsidR="00E52697" w:rsidRDefault="00E24B94">
    <w:pPr>
      <w:pStyle w:val="Header"/>
    </w:pPr>
    <w:r>
      <w:rPr>
        <w:noProof/>
      </w:rPr>
      <mc:AlternateContent>
        <mc:Choice Requires="wps">
          <w:drawing>
            <wp:anchor distT="0" distB="0" distL="114300" distR="114300" simplePos="0" relativeHeight="251660288" behindDoc="0" locked="0" layoutInCell="1" allowOverlap="1" wp14:anchorId="40B04E0A" wp14:editId="3E04D482">
              <wp:simplePos x="0" y="0"/>
              <wp:positionH relativeFrom="column">
                <wp:posOffset>5404485</wp:posOffset>
              </wp:positionH>
              <wp:positionV relativeFrom="paragraph">
                <wp:posOffset>219710</wp:posOffset>
              </wp:positionV>
              <wp:extent cx="926926" cy="439011"/>
              <wp:effectExtent l="0" t="0" r="0" b="0"/>
              <wp:wrapNone/>
              <wp:docPr id="2" name="Text Box 2"/>
              <wp:cNvGraphicFramePr/>
              <a:graphic xmlns:a="http://schemas.openxmlformats.org/drawingml/2006/main">
                <a:graphicData uri="http://schemas.microsoft.com/office/word/2010/wordprocessingShape">
                  <wps:wsp>
                    <wps:cNvSpPr txBox="1"/>
                    <wps:spPr>
                      <a:xfrm>
                        <a:off x="0" y="0"/>
                        <a:ext cx="926926" cy="43901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9B3EC15" w14:textId="77777777" w:rsidR="00E52697" w:rsidRPr="00E52697" w:rsidRDefault="00E52697" w:rsidP="00E52697">
                          <w:pPr>
                            <w:spacing w:line="216" w:lineRule="auto"/>
                            <w:rPr>
                              <w:rFonts w:ascii="TheSansB W4 SemiLight" w:hAnsi="TheSansB W4 SemiLight"/>
                              <w:sz w:val="16"/>
                              <w:szCs w:val="16"/>
                            </w:rPr>
                          </w:pPr>
                          <w:r w:rsidRPr="00E52697">
                            <w:rPr>
                              <w:rFonts w:ascii="TheSansB W4 SemiLight" w:hAnsi="TheSansB W4 SemiLight"/>
                              <w:sz w:val="16"/>
                              <w:szCs w:val="16"/>
                            </w:rPr>
                            <w:t>civic.duke.edu</w:t>
                          </w:r>
                        </w:p>
                        <w:p w14:paraId="76749879" w14:textId="77777777" w:rsidR="00E52697" w:rsidRPr="00E52697" w:rsidRDefault="00E52697" w:rsidP="00E52697">
                          <w:pPr>
                            <w:spacing w:line="216" w:lineRule="auto"/>
                            <w:rPr>
                              <w:rFonts w:ascii="TheSansB W4 SemiLight" w:hAnsi="TheSansB W4 SemiLight"/>
                              <w:sz w:val="16"/>
                              <w:szCs w:val="16"/>
                            </w:rPr>
                          </w:pPr>
                          <w:r w:rsidRPr="00E52697">
                            <w:rPr>
                              <w:rFonts w:ascii="TheSansB W4 SemiLight" w:hAnsi="TheSansB W4 SemiLight"/>
                              <w:sz w:val="16"/>
                              <w:szCs w:val="16"/>
                            </w:rPr>
                            <w:t>(919) 123-4567</w:t>
                          </w:r>
                        </w:p>
                        <w:p w14:paraId="720A58A8" w14:textId="77777777" w:rsidR="00E52697" w:rsidRPr="00E52697" w:rsidRDefault="00E52697" w:rsidP="00E52697">
                          <w:pPr>
                            <w:spacing w:line="216" w:lineRule="auto"/>
                            <w:rPr>
                              <w:rFonts w:ascii="TheSansB W4 SemiLight" w:hAnsi="TheSansB W4 SemiLight"/>
                              <w:sz w:val="16"/>
                              <w:szCs w:val="16"/>
                            </w:rPr>
                          </w:pPr>
                          <w:r w:rsidRPr="00E52697">
                            <w:rPr>
                              <w:rFonts w:ascii="TheSansB W4 SemiLight" w:hAnsi="TheSansB W4 SemiLight"/>
                              <w:sz w:val="16"/>
                              <w:szCs w:val="16"/>
                            </w:rPr>
                            <w:t>doce@duke.edu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B04E0A" id="_x0000_t202" coordsize="21600,21600" o:spt="202" path="m,l,21600r21600,l21600,xe">
              <v:stroke joinstyle="miter"/>
              <v:path gradientshapeok="t" o:connecttype="rect"/>
            </v:shapetype>
            <v:shape id="Text Box 2" o:spid="_x0000_s1026" type="#_x0000_t202" style="position:absolute;margin-left:425.55pt;margin-top:17.3pt;width:73pt;height:3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" filled="f" stroked="f">
              <v:textbox>
                <w:txbxContent>
                  <w:p w14:paraId="29B3EC15" w14:textId="77777777" w:rsidR="00E52697" w:rsidRPr="00E52697" w:rsidRDefault="00E52697" w:rsidP="00E52697">
                    <w:pPr>
                      <w:spacing w:line="216" w:lineRule="auto"/>
                      <w:rPr>
                        <w:rFonts w:ascii="TheSansB W4 SemiLight" w:hAnsi="TheSansB W4 SemiLight"/>
                        <w:sz w:val="16"/>
                        <w:szCs w:val="16"/>
                      </w:rPr>
                    </w:pPr>
                    <w:r w:rsidRPr="00E52697">
                      <w:rPr>
                        <w:rFonts w:ascii="TheSansB W4 SemiLight" w:hAnsi="TheSansB W4 SemiLight"/>
                        <w:sz w:val="16"/>
                        <w:szCs w:val="16"/>
                      </w:rPr>
                      <w:t>civic.duke.edu</w:t>
                    </w:r>
                  </w:p>
                  <w:p w14:paraId="76749879" w14:textId="77777777" w:rsidR="00E52697" w:rsidRPr="00E52697" w:rsidRDefault="00E52697" w:rsidP="00E52697">
                    <w:pPr>
                      <w:spacing w:line="216" w:lineRule="auto"/>
                      <w:rPr>
                        <w:rFonts w:ascii="TheSansB W4 SemiLight" w:hAnsi="TheSansB W4 SemiLight"/>
                        <w:sz w:val="16"/>
                        <w:szCs w:val="16"/>
                      </w:rPr>
                    </w:pPr>
                    <w:r w:rsidRPr="00E52697">
                      <w:rPr>
                        <w:rFonts w:ascii="TheSansB W4 SemiLight" w:hAnsi="TheSansB W4 SemiLight"/>
                        <w:sz w:val="16"/>
                        <w:szCs w:val="16"/>
                      </w:rPr>
                      <w:t>(919) 123-4567</w:t>
                    </w:r>
                  </w:p>
                  <w:p w14:paraId="720A58A8" w14:textId="77777777" w:rsidR="00E52697" w:rsidRPr="00E52697" w:rsidRDefault="00E52697" w:rsidP="00E52697">
                    <w:pPr>
                      <w:spacing w:line="216" w:lineRule="auto"/>
                      <w:rPr>
                        <w:rFonts w:ascii="TheSansB W4 SemiLight" w:hAnsi="TheSansB W4 SemiLight"/>
                        <w:sz w:val="16"/>
                        <w:szCs w:val="16"/>
                      </w:rPr>
                    </w:pPr>
                    <w:r w:rsidRPr="00E52697">
                      <w:rPr>
                        <w:rFonts w:ascii="TheSansB W4 SemiLight" w:hAnsi="TheSansB W4 SemiLight"/>
                        <w:sz w:val="16"/>
                        <w:szCs w:val="16"/>
                      </w:rPr>
                      <w:t>doce@duke.edu</w:t>
                    </w:r>
                  </w:p>
                </w:txbxContent>
              </v:textbox>
            </v:shape>
          </w:pict>
        </mc:Fallback>
      </mc:AlternateContent>
    </w:r>
    <w:r w:rsidR="0058096C">
      <w:rPr>
        <w:noProof/>
      </w:rPr>
      <w:drawing>
        <wp:anchor distT="0" distB="0" distL="114300" distR="114300" simplePos="0" relativeHeight="251657216" behindDoc="1" locked="0" layoutInCell="1" allowOverlap="1" wp14:anchorId="356673F3" wp14:editId="24A33BD2">
          <wp:simplePos x="0" y="0"/>
          <wp:positionH relativeFrom="column">
            <wp:posOffset>-228600</wp:posOffset>
          </wp:positionH>
          <wp:positionV relativeFrom="page">
            <wp:posOffset>228600</wp:posOffset>
          </wp:positionV>
          <wp:extent cx="6858000" cy="960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E letterhead full bleed blank_General.png"/>
                  <pic:cNvPicPr/>
                </pic:nvPicPr>
                <pic:blipFill>
                  <a:blip r:embed="rId1">
                    <a:extLst>
                      <a:ext uri="{28A0092B-C50C-407E-A947-70E740481C1C}">
                        <a14:useLocalDpi xmlns:a14="http://schemas.microsoft.com/office/drawing/2010/main" val="0"/>
                      </a:ext>
                    </a:extLst>
                  </a:blip>
                  <a:stretch>
                    <a:fillRect/>
                  </a:stretch>
                </pic:blipFill>
                <pic:spPr>
                  <a:xfrm>
                    <a:off x="0" y="0"/>
                    <a:ext cx="6858000" cy="9601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DB23" w14:textId="77777777" w:rsidR="002C7400" w:rsidRDefault="002C7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004"/>
    <w:multiLevelType w:val="hybridMultilevel"/>
    <w:tmpl w:val="4EEE7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06034"/>
    <w:multiLevelType w:val="hybridMultilevel"/>
    <w:tmpl w:val="F1B2D8E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D8718B8"/>
    <w:multiLevelType w:val="hybridMultilevel"/>
    <w:tmpl w:val="F54A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765726"/>
    <w:multiLevelType w:val="hybridMultilevel"/>
    <w:tmpl w:val="2934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A2E11"/>
    <w:multiLevelType w:val="hybridMultilevel"/>
    <w:tmpl w:val="E63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D65AF2"/>
    <w:multiLevelType w:val="hybridMultilevel"/>
    <w:tmpl w:val="6038B7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89"/>
    <w:rsid w:val="000B1A2F"/>
    <w:rsid w:val="00212844"/>
    <w:rsid w:val="00286B9A"/>
    <w:rsid w:val="002B2844"/>
    <w:rsid w:val="002C7400"/>
    <w:rsid w:val="0058096C"/>
    <w:rsid w:val="006B5589"/>
    <w:rsid w:val="006D7884"/>
    <w:rsid w:val="00E24B94"/>
    <w:rsid w:val="00E44762"/>
    <w:rsid w:val="00E526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0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4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74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697"/>
    <w:pPr>
      <w:tabs>
        <w:tab w:val="center" w:pos="4320"/>
        <w:tab w:val="right" w:pos="8640"/>
      </w:tabs>
    </w:pPr>
  </w:style>
  <w:style w:type="character" w:customStyle="1" w:styleId="HeaderChar">
    <w:name w:val="Header Char"/>
    <w:basedOn w:val="DefaultParagraphFont"/>
    <w:link w:val="Header"/>
    <w:uiPriority w:val="99"/>
    <w:rsid w:val="00E52697"/>
  </w:style>
  <w:style w:type="paragraph" w:styleId="Footer">
    <w:name w:val="footer"/>
    <w:basedOn w:val="Normal"/>
    <w:link w:val="FooterChar"/>
    <w:unhideWhenUsed/>
    <w:rsid w:val="00E52697"/>
    <w:pPr>
      <w:tabs>
        <w:tab w:val="center" w:pos="4320"/>
        <w:tab w:val="right" w:pos="8640"/>
      </w:tabs>
    </w:pPr>
  </w:style>
  <w:style w:type="character" w:customStyle="1" w:styleId="FooterChar">
    <w:name w:val="Footer Char"/>
    <w:basedOn w:val="DefaultParagraphFont"/>
    <w:link w:val="Footer"/>
    <w:uiPriority w:val="99"/>
    <w:rsid w:val="00E52697"/>
  </w:style>
  <w:style w:type="paragraph" w:styleId="BalloonText">
    <w:name w:val="Balloon Text"/>
    <w:basedOn w:val="Normal"/>
    <w:link w:val="BalloonTextChar"/>
    <w:uiPriority w:val="99"/>
    <w:semiHidden/>
    <w:unhideWhenUsed/>
    <w:rsid w:val="00E526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697"/>
    <w:rPr>
      <w:rFonts w:ascii="Lucida Grande" w:hAnsi="Lucida Grande" w:cs="Lucida Grande"/>
      <w:sz w:val="18"/>
      <w:szCs w:val="18"/>
    </w:rPr>
  </w:style>
  <w:style w:type="character" w:customStyle="1" w:styleId="Heading1Char">
    <w:name w:val="Heading 1 Char"/>
    <w:basedOn w:val="DefaultParagraphFont"/>
    <w:link w:val="Heading1"/>
    <w:uiPriority w:val="9"/>
    <w:rsid w:val="002C74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740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74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74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697"/>
    <w:pPr>
      <w:tabs>
        <w:tab w:val="center" w:pos="4320"/>
        <w:tab w:val="right" w:pos="8640"/>
      </w:tabs>
    </w:pPr>
  </w:style>
  <w:style w:type="character" w:customStyle="1" w:styleId="HeaderChar">
    <w:name w:val="Header Char"/>
    <w:basedOn w:val="DefaultParagraphFont"/>
    <w:link w:val="Header"/>
    <w:uiPriority w:val="99"/>
    <w:rsid w:val="00E52697"/>
  </w:style>
  <w:style w:type="paragraph" w:styleId="Footer">
    <w:name w:val="footer"/>
    <w:basedOn w:val="Normal"/>
    <w:link w:val="FooterChar"/>
    <w:unhideWhenUsed/>
    <w:rsid w:val="00E52697"/>
    <w:pPr>
      <w:tabs>
        <w:tab w:val="center" w:pos="4320"/>
        <w:tab w:val="right" w:pos="8640"/>
      </w:tabs>
    </w:pPr>
  </w:style>
  <w:style w:type="character" w:customStyle="1" w:styleId="FooterChar">
    <w:name w:val="Footer Char"/>
    <w:basedOn w:val="DefaultParagraphFont"/>
    <w:link w:val="Footer"/>
    <w:uiPriority w:val="99"/>
    <w:rsid w:val="00E52697"/>
  </w:style>
  <w:style w:type="paragraph" w:styleId="BalloonText">
    <w:name w:val="Balloon Text"/>
    <w:basedOn w:val="Normal"/>
    <w:link w:val="BalloonTextChar"/>
    <w:uiPriority w:val="99"/>
    <w:semiHidden/>
    <w:unhideWhenUsed/>
    <w:rsid w:val="00E526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697"/>
    <w:rPr>
      <w:rFonts w:ascii="Lucida Grande" w:hAnsi="Lucida Grande" w:cs="Lucida Grande"/>
      <w:sz w:val="18"/>
      <w:szCs w:val="18"/>
    </w:rPr>
  </w:style>
  <w:style w:type="character" w:customStyle="1" w:styleId="Heading1Char">
    <w:name w:val="Heading 1 Char"/>
    <w:basedOn w:val="DefaultParagraphFont"/>
    <w:link w:val="Heading1"/>
    <w:uiPriority w:val="9"/>
    <w:rsid w:val="002C74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74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8EA3-02D6-4027-B63A-B8BF584C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Rocka Design</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Rocka</dc:creator>
  <cp:lastModifiedBy>HP</cp:lastModifiedBy>
  <cp:revision>2</cp:revision>
  <dcterms:created xsi:type="dcterms:W3CDTF">2020-10-05T18:48:00Z</dcterms:created>
  <dcterms:modified xsi:type="dcterms:W3CDTF">2020-10-05T18:48:00Z</dcterms:modified>
</cp:coreProperties>
</file>